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401A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PITCH DECK – ESPAÑOL</w:t>
      </w:r>
    </w:p>
    <w:p w14:paraId="236E07C1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R"/>
          <w14:ligatures w14:val="none"/>
        </w:rPr>
        <w:t>CASA CON USO MIXTO EN SAN PABLO DE BARVA, HEREDIA</w:t>
      </w:r>
    </w:p>
    <w:p w14:paraId="4F2C3694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Vivienda + Inversión en una sola propiedad</w:t>
      </w:r>
    </w:p>
    <w:p w14:paraId="6E369FD5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3AEB8D7B">
          <v:rect id="_x0000_i1025" style="width:0;height:1.5pt" o:hralign="center" o:hrstd="t" o:hr="t" fillcolor="#a0a0a0" stroked="f"/>
        </w:pict>
      </w:r>
    </w:p>
    <w:p w14:paraId="409EA6F0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1. Encanto Tradicional + Potencial Comercial</w:t>
      </w:r>
    </w:p>
    <w:p w14:paraId="21772912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Terreno: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1.325,56 m²</w:t>
      </w:r>
    </w:p>
    <w:p w14:paraId="736F4FE2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Construcción: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400 m²</w:t>
      </w:r>
    </w:p>
    <w:p w14:paraId="105881B9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Corredores tradicionales</w:t>
      </w:r>
    </w:p>
    <w:p w14:paraId="2E7549FC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Jardines amplios</w:t>
      </w:r>
    </w:p>
    <w:p w14:paraId="64A40FBA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Sala de gran formato</w:t>
      </w:r>
    </w:p>
    <w:p w14:paraId="04FC41D8" w14:textId="77777777" w:rsidR="00221B58" w:rsidRPr="006D2FEC" w:rsidRDefault="00221B58" w:rsidP="0022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Techos altos</w:t>
      </w:r>
    </w:p>
    <w:p w14:paraId="5C76A4D4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99F83B1">
          <v:rect id="_x0000_i1026" style="width:0;height:1.5pt" o:hralign="center" o:hrstd="t" o:hr="t" fillcolor="#a0a0a0" stroked="f"/>
        </w:pict>
      </w:r>
    </w:p>
    <w:p w14:paraId="4E9E3D0B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2. Ideal para:</w:t>
      </w:r>
    </w:p>
    <w:p w14:paraId="2798BBA5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Vivienda familiar</w:t>
      </w:r>
    </w:p>
    <w:p w14:paraId="29636AF4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Desarrollo de apartamentos</w:t>
      </w:r>
    </w:p>
    <w:p w14:paraId="660AED74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Restaurante</w:t>
      </w:r>
    </w:p>
    <w:p w14:paraId="4C445AAC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Clínica</w:t>
      </w:r>
    </w:p>
    <w:p w14:paraId="75576906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Casa de retiro</w:t>
      </w:r>
    </w:p>
    <w:p w14:paraId="356504A4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Centro educativo</w:t>
      </w:r>
    </w:p>
    <w:p w14:paraId="7F6FCBFC" w14:textId="77777777" w:rsidR="00221B58" w:rsidRPr="006D2FEC" w:rsidRDefault="00221B58" w:rsidP="00221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Oficinas corporativas</w:t>
      </w:r>
    </w:p>
    <w:p w14:paraId="7EF17C87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778C1F99">
          <v:rect id="_x0000_i1027" style="width:0;height:1.5pt" o:hralign="center" o:hrstd="t" o:hr="t" fillcolor="#a0a0a0" stroked="f"/>
        </w:pict>
      </w:r>
    </w:p>
    <w:p w14:paraId="11433C29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3. Beneficios Clave</w:t>
      </w:r>
    </w:p>
    <w:p w14:paraId="5B67A0C6" w14:textId="77777777" w:rsidR="00221B58" w:rsidRPr="006D2FEC" w:rsidRDefault="00221B58" w:rsidP="00221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Zona de alta plusvalía</w:t>
      </w:r>
    </w:p>
    <w:p w14:paraId="318FA864" w14:textId="77777777" w:rsidR="00221B58" w:rsidRPr="006D2FEC" w:rsidRDefault="00221B58" w:rsidP="00221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Clima ideal del Valle Central</w:t>
      </w:r>
    </w:p>
    <w:p w14:paraId="6F3BE3B6" w14:textId="77777777" w:rsidR="00221B58" w:rsidRPr="006D2FEC" w:rsidRDefault="00221B58" w:rsidP="00221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Accesos rápidos</w:t>
      </w:r>
    </w:p>
    <w:p w14:paraId="679B9FB9" w14:textId="77777777" w:rsidR="00221B58" w:rsidRPr="006D2FEC" w:rsidRDefault="00221B58" w:rsidP="00221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Infraestructura adaptable</w:t>
      </w:r>
    </w:p>
    <w:p w14:paraId="584B578B" w14:textId="77777777" w:rsidR="00221B58" w:rsidRPr="006D2FEC" w:rsidRDefault="00221B58" w:rsidP="00221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Amplio estacionamiento</w:t>
      </w:r>
    </w:p>
    <w:p w14:paraId="5D6A5971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55A52BFD">
          <v:rect id="_x0000_i1028" style="width:0;height:1.5pt" o:hralign="center" o:hrstd="t" o:hr="t" fillcolor="#a0a0a0" stroked="f"/>
        </w:pict>
      </w:r>
    </w:p>
    <w:p w14:paraId="53F63E1C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lastRenderedPageBreak/>
        <w:t>4. Datos Técnicos</w:t>
      </w:r>
    </w:p>
    <w:p w14:paraId="28B98DE4" w14:textId="77777777" w:rsidR="00221B58" w:rsidRPr="006D2FEC" w:rsidRDefault="00221B58" w:rsidP="00221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Habitaciones: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4</w:t>
      </w:r>
    </w:p>
    <w:p w14:paraId="718535DF" w14:textId="77777777" w:rsidR="00221B58" w:rsidRPr="006D2FEC" w:rsidRDefault="00221B58" w:rsidP="00221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Baños: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3.5</w:t>
      </w:r>
    </w:p>
    <w:p w14:paraId="1E70A83F" w14:textId="77777777" w:rsidR="00221B58" w:rsidRPr="006D2FEC" w:rsidRDefault="00221B58" w:rsidP="00221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Estacionamiento: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6</w:t>
      </w:r>
    </w:p>
    <w:p w14:paraId="62F332A8" w14:textId="77777777" w:rsidR="00221B58" w:rsidRPr="006D2FEC" w:rsidRDefault="00221B58" w:rsidP="00221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MLS: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26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noBreakHyphen/>
        <w:t>1620</w:t>
      </w:r>
    </w:p>
    <w:p w14:paraId="26EB3298" w14:textId="77777777" w:rsidR="00221B58" w:rsidRPr="006D2FEC" w:rsidRDefault="00221B58" w:rsidP="00221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Precio: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₡150.000.000</w:t>
      </w:r>
    </w:p>
    <w:p w14:paraId="2800C9B6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3C95690B">
          <v:rect id="_x0000_i1029" style="width:0;height:1.5pt" o:hralign="center" o:hrstd="t" o:hr="t" fillcolor="#a0a0a0" stroked="f"/>
        </w:pict>
      </w:r>
    </w:p>
    <w:p w14:paraId="41471273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5. Contacto</w:t>
      </w:r>
    </w:p>
    <w:p w14:paraId="5E9B9C9E" w14:textId="77777777" w:rsidR="00221B58" w:rsidRPr="006D2FEC" w:rsidRDefault="00221B58" w:rsidP="0022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Segoe UI Emoji" w:eastAsia="Times New Roman" w:hAnsi="Segoe UI Emoji" w:cs="Segoe UI Emoji"/>
          <w:kern w:val="0"/>
          <w:sz w:val="24"/>
          <w:szCs w:val="24"/>
          <w:lang w:eastAsia="es-CR"/>
          <w14:ligatures w14:val="none"/>
        </w:rPr>
        <w:t>📲</w:t>
      </w: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WhatsApp: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7130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noBreakHyphen/>
        <w:t>8888</w:t>
      </w:r>
    </w:p>
    <w:p w14:paraId="12D4473F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4AEBA68F">
          <v:rect id="_x0000_i1030" style="width:0;height:1.5pt" o:hralign="center" o:hrstd="t" o:hr="t" fillcolor="#a0a0a0" stroked="f"/>
        </w:pict>
      </w:r>
    </w:p>
    <w:p w14:paraId="74BDFA4D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DISCLAIMER (ESPAÑOL)</w:t>
      </w:r>
    </w:p>
    <w:p w14:paraId="37384194" w14:textId="77777777" w:rsidR="00221B58" w:rsidRPr="006D2FEC" w:rsidRDefault="00221B58" w:rsidP="0022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Este documento es propiedad exclusiva de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Camacho RAH Real Estate</w:t>
      </w: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. No se autoriza su reproducción total o parcial sin permiso expreso. La información aquí contenida es referencial y puede variar sin previo aviso.</w:t>
      </w:r>
    </w:p>
    <w:p w14:paraId="043889EF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4D619470">
          <v:rect id="_x0000_i1031" style="width:0;height:1.5pt" o:hralign="center" o:hrstd="t" o:hr="t" fillcolor="#a0a0a0" stroked="f"/>
        </w:pict>
      </w:r>
    </w:p>
    <w:p w14:paraId="08104E06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33887A62">
          <v:rect id="_x0000_i1032" style="width:0;height:1.5pt" o:hralign="center" o:hrstd="t" o:hr="t" fillcolor="#a0a0a0" stroked="f"/>
        </w:pict>
      </w:r>
    </w:p>
    <w:p w14:paraId="748DF87E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</w:pPr>
      <w:r w:rsidRPr="006D2F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CR"/>
          <w14:ligatures w14:val="none"/>
        </w:rPr>
        <w:t>🇺🇸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  <w:t xml:space="preserve"> PITCH DECK – ENGLISH</w:t>
      </w:r>
    </w:p>
    <w:p w14:paraId="05830272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CR"/>
          <w14:ligatures w14:val="none"/>
        </w:rPr>
        <w:t>MIXED</w:t>
      </w:r>
      <w:r w:rsidRPr="006D2F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CR"/>
          <w14:ligatures w14:val="none"/>
        </w:rPr>
        <w:noBreakHyphen/>
        <w:t>USE HOME IN SAN PABLO DE BARVA, HEREDIA</w:t>
      </w:r>
    </w:p>
    <w:p w14:paraId="0E018EE2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Residential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 xml:space="preserve"> + Investment in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One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Property</w:t>
      </w:r>
      <w:proofErr w:type="spellEnd"/>
    </w:p>
    <w:p w14:paraId="6CD321CE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15CBD872">
          <v:rect id="_x0000_i1033" style="width:0;height:1.5pt" o:hralign="center" o:hrstd="t" o:hr="t" fillcolor="#a0a0a0" stroked="f"/>
        </w:pict>
      </w:r>
    </w:p>
    <w:p w14:paraId="7AC4D464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1.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Traditional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 Charm +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Commercial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Potential</w:t>
      </w:r>
      <w:proofErr w:type="spellEnd"/>
    </w:p>
    <w:p w14:paraId="6C150A92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Lot: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1,325.56 m²</w:t>
      </w:r>
    </w:p>
    <w:p w14:paraId="7E4361D2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Construction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400 m²</w:t>
      </w:r>
    </w:p>
    <w:p w14:paraId="7A0CACF2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Classic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terraces</w:t>
      </w:r>
      <w:proofErr w:type="spellEnd"/>
    </w:p>
    <w:p w14:paraId="5353C343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Large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gardens</w:t>
      </w:r>
      <w:proofErr w:type="spellEnd"/>
    </w:p>
    <w:p w14:paraId="4F76CB37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High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ceilings</w:t>
      </w:r>
      <w:proofErr w:type="spellEnd"/>
    </w:p>
    <w:p w14:paraId="1B5EC9B6" w14:textId="77777777" w:rsidR="00221B58" w:rsidRPr="006D2FEC" w:rsidRDefault="00221B58" w:rsidP="00221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Grand </w:t>
      </w:r>
      <w:proofErr w:type="gram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living</w:t>
      </w:r>
      <w:proofErr w:type="gram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room</w:t>
      </w:r>
      <w:proofErr w:type="spellEnd"/>
    </w:p>
    <w:p w14:paraId="1E6CFE98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lastRenderedPageBreak/>
        <w:pict w14:anchorId="483B54E5">
          <v:rect id="_x0000_i1034" style="width:0;height:1.5pt" o:hralign="center" o:hrstd="t" o:hr="t" fillcolor="#a0a0a0" stroked="f"/>
        </w:pict>
      </w:r>
    </w:p>
    <w:p w14:paraId="566FDEE4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2. Ideal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for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:</w:t>
      </w:r>
    </w:p>
    <w:p w14:paraId="1CC6AA38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Family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home</w:t>
      </w:r>
    </w:p>
    <w:p w14:paraId="0C7CF493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Apartment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development</w:t>
      </w:r>
      <w:proofErr w:type="spellEnd"/>
    </w:p>
    <w:p w14:paraId="30BF50CB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Restaurant</w:t>
      </w:r>
    </w:p>
    <w:p w14:paraId="368B47B9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Clinic</w:t>
      </w:r>
      <w:proofErr w:type="spellEnd"/>
    </w:p>
    <w:p w14:paraId="184B6518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Senior home</w:t>
      </w:r>
    </w:p>
    <w:p w14:paraId="1F71F7E0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Educational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center</w:t>
      </w:r>
    </w:p>
    <w:p w14:paraId="723F2204" w14:textId="77777777" w:rsidR="00221B58" w:rsidRPr="006D2FEC" w:rsidRDefault="00221B58" w:rsidP="00221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Corporate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offices</w:t>
      </w:r>
      <w:proofErr w:type="spellEnd"/>
    </w:p>
    <w:p w14:paraId="7B08E4E4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2734B9F9">
          <v:rect id="_x0000_i1035" style="width:0;height:1.5pt" o:hralign="center" o:hrstd="t" o:hr="t" fillcolor="#a0a0a0" stroked="f"/>
        </w:pict>
      </w:r>
    </w:p>
    <w:p w14:paraId="1F41FF55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3. Key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Benefits</w:t>
      </w:r>
      <w:proofErr w:type="spellEnd"/>
    </w:p>
    <w:p w14:paraId="41ED2723" w14:textId="77777777" w:rsidR="00221B58" w:rsidRPr="006D2FEC" w:rsidRDefault="00221B58" w:rsidP="00221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High</w:t>
      </w: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noBreakHyphen/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value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area</w:t>
      </w:r>
      <w:proofErr w:type="spellEnd"/>
    </w:p>
    <w:p w14:paraId="42033997" w14:textId="77777777" w:rsidR="00221B58" w:rsidRPr="006D2FEC" w:rsidRDefault="00221B58" w:rsidP="00221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Ideal Central Valley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weather</w:t>
      </w:r>
      <w:proofErr w:type="spellEnd"/>
    </w:p>
    <w:p w14:paraId="10C52176" w14:textId="77777777" w:rsidR="00221B58" w:rsidRPr="006D2FEC" w:rsidRDefault="00221B58" w:rsidP="00221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Easy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access</w:t>
      </w:r>
      <w:proofErr w:type="spellEnd"/>
    </w:p>
    <w:p w14:paraId="75A169E8" w14:textId="77777777" w:rsidR="00221B58" w:rsidRPr="006D2FEC" w:rsidRDefault="00221B58" w:rsidP="00221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Adaptable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structure</w:t>
      </w:r>
      <w:proofErr w:type="spellEnd"/>
    </w:p>
    <w:p w14:paraId="4C68D268" w14:textId="77777777" w:rsidR="00221B58" w:rsidRPr="006D2FEC" w:rsidRDefault="00221B58" w:rsidP="00221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Large </w:t>
      </w:r>
      <w:proofErr w:type="gram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parking</w:t>
      </w:r>
      <w:proofErr w:type="gram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area</w:t>
      </w:r>
      <w:proofErr w:type="spellEnd"/>
    </w:p>
    <w:p w14:paraId="6C5CB3A0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2CCF44B3">
          <v:rect id="_x0000_i1036" style="width:0;height:1.5pt" o:hralign="center" o:hrstd="t" o:hr="t" fillcolor="#a0a0a0" stroked="f"/>
        </w:pict>
      </w:r>
    </w:p>
    <w:p w14:paraId="3B63E4C8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4.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Technical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R"/>
          <w14:ligatures w14:val="none"/>
        </w:rPr>
        <w:t>Details</w:t>
      </w:r>
      <w:proofErr w:type="spellEnd"/>
    </w:p>
    <w:p w14:paraId="024C969D" w14:textId="77777777" w:rsidR="00221B58" w:rsidRPr="006D2FEC" w:rsidRDefault="00221B58" w:rsidP="00221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Bedrooms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: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Four</w:t>
      </w:r>
      <w:proofErr w:type="spellEnd"/>
    </w:p>
    <w:p w14:paraId="4F3AC33A" w14:textId="77777777" w:rsidR="00221B58" w:rsidRPr="006D2FEC" w:rsidRDefault="00221B58" w:rsidP="00221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spell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Bathrooms</w:t>
      </w:r>
      <w:proofErr w:type="spell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: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Three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 xml:space="preserve"> and a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half</w:t>
      </w:r>
      <w:proofErr w:type="spellEnd"/>
    </w:p>
    <w:p w14:paraId="1C6058C6" w14:textId="77777777" w:rsidR="00221B58" w:rsidRPr="006D2FEC" w:rsidRDefault="00221B58" w:rsidP="00221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proofErr w:type="gramStart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>Parking</w:t>
      </w:r>
      <w:proofErr w:type="gramEnd"/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Six</w:t>
      </w:r>
    </w:p>
    <w:p w14:paraId="373A6019" w14:textId="77777777" w:rsidR="00221B58" w:rsidRPr="006D2FEC" w:rsidRDefault="00221B58" w:rsidP="00221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t xml:space="preserve">MLS: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Twenty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noBreakHyphen/>
        <w:t>six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sixteen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twenty</w:t>
      </w:r>
      <w:proofErr w:type="spellEnd"/>
    </w:p>
    <w:p w14:paraId="55857373" w14:textId="77777777" w:rsidR="00221B58" w:rsidRPr="006D2FEC" w:rsidRDefault="00221B58" w:rsidP="00221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Price: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 xml:space="preserve">One hundred fifty million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colones</w:t>
      </w:r>
      <w:proofErr w:type="spellEnd"/>
    </w:p>
    <w:p w14:paraId="7BAAF0D8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268B4632">
          <v:rect id="_x0000_i1037" style="width:0;height:1.5pt" o:hralign="center" o:hrstd="t" o:hr="t" fillcolor="#a0a0a0" stroked="f"/>
        </w:pict>
      </w:r>
    </w:p>
    <w:p w14:paraId="67E68826" w14:textId="77777777" w:rsidR="00221B58" w:rsidRPr="00221B58" w:rsidRDefault="00221B58" w:rsidP="00221B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</w:pPr>
      <w:r w:rsidRPr="00221B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CR"/>
          <w14:ligatures w14:val="none"/>
        </w:rPr>
        <w:t>5. Contact</w:t>
      </w:r>
    </w:p>
    <w:p w14:paraId="12021969" w14:textId="77777777" w:rsidR="00221B58" w:rsidRPr="006D2FEC" w:rsidRDefault="00221B58" w:rsidP="0022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6D2FEC">
        <w:rPr>
          <w:rFonts w:ascii="Segoe UI Emoji" w:eastAsia="Times New Roman" w:hAnsi="Segoe UI Emoji" w:cs="Segoe UI Emoji"/>
          <w:kern w:val="0"/>
          <w:sz w:val="24"/>
          <w:szCs w:val="24"/>
          <w:lang w:eastAsia="es-CR"/>
          <w14:ligatures w14:val="none"/>
        </w:rPr>
        <w:t>📲</w:t>
      </w: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 xml:space="preserve"> WhatsApp: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 xml:space="preserve">Seven one three zero eight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 xml:space="preserve"> </w:t>
      </w:r>
      <w:proofErr w:type="spellStart"/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eight</w:t>
      </w:r>
      <w:proofErr w:type="spellEnd"/>
    </w:p>
    <w:p w14:paraId="7595916E" w14:textId="77777777" w:rsidR="00221B58" w:rsidRPr="006D2FEC" w:rsidRDefault="00221B58" w:rsidP="00221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pict w14:anchorId="4810A45C">
          <v:rect id="_x0000_i1038" style="width:0;height:1.5pt" o:hralign="center" o:hrstd="t" o:hr="t" fillcolor="#a0a0a0" stroked="f"/>
        </w:pict>
      </w:r>
    </w:p>
    <w:p w14:paraId="05F92353" w14:textId="77777777" w:rsidR="00221B58" w:rsidRPr="006D2FEC" w:rsidRDefault="00221B58" w:rsidP="00221B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CR"/>
          <w14:ligatures w14:val="none"/>
        </w:rPr>
        <w:t>DISCLAIMER (ENGLISH)</w:t>
      </w:r>
    </w:p>
    <w:p w14:paraId="41CCCC18" w14:textId="77777777" w:rsidR="00221B58" w:rsidRPr="006D2FEC" w:rsidRDefault="00221B58" w:rsidP="00221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</w:pP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lastRenderedPageBreak/>
        <w:t xml:space="preserve">This document is the exclusive property of </w:t>
      </w:r>
      <w:r w:rsidRPr="006D2F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CR"/>
          <w14:ligatures w14:val="none"/>
        </w:rPr>
        <w:t>Camacho RAH Real Estate</w:t>
      </w:r>
      <w:r w:rsidRPr="006D2FE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CR"/>
          <w14:ligatures w14:val="none"/>
        </w:rPr>
        <w:t>. Reproduction is not authorized without express permission. All information is subject to change without notice.</w:t>
      </w:r>
    </w:p>
    <w:p w14:paraId="35497AAE" w14:textId="77777777" w:rsidR="003D0DA0" w:rsidRPr="00221B58" w:rsidRDefault="003D0DA0">
      <w:pPr>
        <w:rPr>
          <w:lang w:val="en-US"/>
        </w:rPr>
      </w:pPr>
    </w:p>
    <w:sectPr w:rsidR="003D0DA0" w:rsidRPr="00221B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A7888"/>
    <w:multiLevelType w:val="multilevel"/>
    <w:tmpl w:val="870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C02C7"/>
    <w:multiLevelType w:val="multilevel"/>
    <w:tmpl w:val="61DC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17467"/>
    <w:multiLevelType w:val="multilevel"/>
    <w:tmpl w:val="D1F6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92747"/>
    <w:multiLevelType w:val="multilevel"/>
    <w:tmpl w:val="125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F441B"/>
    <w:multiLevelType w:val="multilevel"/>
    <w:tmpl w:val="EBD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A6207"/>
    <w:multiLevelType w:val="multilevel"/>
    <w:tmpl w:val="BF3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D7431"/>
    <w:multiLevelType w:val="multilevel"/>
    <w:tmpl w:val="748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53182"/>
    <w:multiLevelType w:val="multilevel"/>
    <w:tmpl w:val="0610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292758">
    <w:abstractNumId w:val="2"/>
  </w:num>
  <w:num w:numId="2" w16cid:durableId="556816208">
    <w:abstractNumId w:val="7"/>
  </w:num>
  <w:num w:numId="3" w16cid:durableId="895166228">
    <w:abstractNumId w:val="5"/>
  </w:num>
  <w:num w:numId="4" w16cid:durableId="377510639">
    <w:abstractNumId w:val="6"/>
  </w:num>
  <w:num w:numId="5" w16cid:durableId="449594351">
    <w:abstractNumId w:val="0"/>
  </w:num>
  <w:num w:numId="6" w16cid:durableId="1495341183">
    <w:abstractNumId w:val="4"/>
  </w:num>
  <w:num w:numId="7" w16cid:durableId="289671040">
    <w:abstractNumId w:val="3"/>
  </w:num>
  <w:num w:numId="8" w16cid:durableId="49849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58"/>
    <w:rsid w:val="001A3B05"/>
    <w:rsid w:val="00221B58"/>
    <w:rsid w:val="002227F7"/>
    <w:rsid w:val="003B15B9"/>
    <w:rsid w:val="003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8825"/>
  <w15:chartTrackingRefBased/>
  <w15:docId w15:val="{50D53841-B055-4E4C-9611-01506179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58"/>
  </w:style>
  <w:style w:type="paragraph" w:styleId="Ttulo1">
    <w:name w:val="heading 1"/>
    <w:basedOn w:val="Normal"/>
    <w:next w:val="Normal"/>
    <w:link w:val="Ttulo1Car"/>
    <w:uiPriority w:val="9"/>
    <w:qFormat/>
    <w:rsid w:val="0022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B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B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B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B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B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B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B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1597</Characters>
  <Application>Microsoft Office Word</Application>
  <DocSecurity>0</DocSecurity>
  <Lines>88</Lines>
  <Paragraphs>68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 Cama</dc:creator>
  <cp:keywords/>
  <dc:description/>
  <cp:lastModifiedBy>A.A Cama</cp:lastModifiedBy>
  <cp:revision>1</cp:revision>
  <dcterms:created xsi:type="dcterms:W3CDTF">2026-03-25T03:38:00Z</dcterms:created>
  <dcterms:modified xsi:type="dcterms:W3CDTF">2026-03-25T03:39:00Z</dcterms:modified>
</cp:coreProperties>
</file>