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61F" w14:textId="536273B4" w:rsidR="007547EE" w:rsidRDefault="007547EE" w:rsidP="007547EE">
      <w:pPr>
        <w:spacing w:after="0"/>
        <w:ind w:left="3969"/>
        <w:rPr>
          <w:sz w:val="28"/>
          <w:szCs w:val="28"/>
        </w:rPr>
      </w:pPr>
      <w:r w:rsidRPr="007547EE">
        <w:rPr>
          <w:b/>
          <w:bCs/>
          <w:sz w:val="28"/>
          <w:szCs w:val="28"/>
        </w:rPr>
        <w:t>VENTA DE PROPIEDAD CAMPESTRE – SECTOR PARAGUAY</w:t>
      </w:r>
      <w:r w:rsidRPr="007547EE">
        <w:rPr>
          <w:sz w:val="28"/>
          <w:szCs w:val="28"/>
        </w:rPr>
        <w:t xml:space="preserve"> </w:t>
      </w:r>
    </w:p>
    <w:p w14:paraId="56D6FBDF" w14:textId="77777777" w:rsidR="007547EE" w:rsidRPr="007547EE" w:rsidRDefault="007547EE" w:rsidP="007547EE">
      <w:pPr>
        <w:spacing w:after="0"/>
        <w:ind w:left="3969"/>
        <w:rPr>
          <w:b/>
          <w:bCs/>
          <w:sz w:val="28"/>
          <w:szCs w:val="28"/>
        </w:rPr>
      </w:pPr>
    </w:p>
    <w:p w14:paraId="3B257EC0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rFonts w:ascii="Arial" w:hAnsi="Arial" w:cs="Arial"/>
          <w:sz w:val="24"/>
          <w:szCs w:val="24"/>
        </w:rPr>
        <w:t>■</w:t>
      </w:r>
      <w:r w:rsidRPr="007547EE">
        <w:rPr>
          <w:sz w:val="24"/>
          <w:szCs w:val="24"/>
        </w:rPr>
        <w:t xml:space="preserve"> A 17 km de los Saltos del Laja – Región del Biobío</w:t>
      </w:r>
    </w:p>
    <w:p w14:paraId="287C5D46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rFonts w:ascii="Arial" w:hAnsi="Arial" w:cs="Arial"/>
          <w:sz w:val="24"/>
          <w:szCs w:val="24"/>
        </w:rPr>
        <w:t>■</w:t>
      </w:r>
      <w:r w:rsidRPr="007547EE">
        <w:rPr>
          <w:sz w:val="24"/>
          <w:szCs w:val="24"/>
        </w:rPr>
        <w:t xml:space="preserve"> Terreno: - 5.000 m² (media hectárea)</w:t>
      </w:r>
    </w:p>
    <w:p w14:paraId="461311E2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rFonts w:ascii="Arial" w:hAnsi="Arial" w:cs="Arial"/>
          <w:sz w:val="24"/>
          <w:szCs w:val="24"/>
        </w:rPr>
        <w:t>■</w:t>
      </w:r>
      <w:r w:rsidRPr="007547EE">
        <w:rPr>
          <w:sz w:val="24"/>
          <w:szCs w:val="24"/>
        </w:rPr>
        <w:t xml:space="preserve"> Vivienda: Año de construcción enero 2023</w:t>
      </w:r>
    </w:p>
    <w:p w14:paraId="64A1E191" w14:textId="77777777" w:rsid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- 72 m² construidos</w:t>
      </w:r>
    </w:p>
    <w:p w14:paraId="20BFCD40" w14:textId="0E9250E4" w:rsidR="00A1085B" w:rsidRDefault="00A1085B" w:rsidP="007547EE">
      <w:pPr>
        <w:spacing w:after="0"/>
        <w:ind w:left="3969"/>
        <w:rPr>
          <w:sz w:val="24"/>
          <w:szCs w:val="24"/>
        </w:rPr>
      </w:pPr>
      <w:r>
        <w:rPr>
          <w:sz w:val="24"/>
          <w:szCs w:val="24"/>
        </w:rPr>
        <w:t>- Luz eléctrica</w:t>
      </w:r>
    </w:p>
    <w:p w14:paraId="1E35F281" w14:textId="77777777" w:rsidR="00A1085B" w:rsidRPr="007547EE" w:rsidRDefault="00A1085B" w:rsidP="00A1085B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 xml:space="preserve">- Agua: Pozo a 25 </w:t>
      </w:r>
      <w:proofErr w:type="spellStart"/>
      <w:r w:rsidRPr="007547EE">
        <w:rPr>
          <w:sz w:val="24"/>
          <w:szCs w:val="24"/>
        </w:rPr>
        <w:t>mt</w:t>
      </w:r>
      <w:proofErr w:type="spellEnd"/>
      <w:r w:rsidRPr="007547EE">
        <w:rPr>
          <w:sz w:val="24"/>
          <w:szCs w:val="24"/>
        </w:rPr>
        <w:t xml:space="preserve"> con bomba instalada</w:t>
      </w:r>
    </w:p>
    <w:p w14:paraId="312C5B0B" w14:textId="77777777" w:rsidR="00A1085B" w:rsidRPr="007547EE" w:rsidRDefault="00A1085B" w:rsidP="00A1085B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Fosa séptica</w:t>
      </w:r>
    </w:p>
    <w:p w14:paraId="3157690B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Garaje</w:t>
      </w:r>
    </w:p>
    <w:p w14:paraId="01659E05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- 4 dormitorios (uno en suite)</w:t>
      </w:r>
    </w:p>
    <w:p w14:paraId="326BE32F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- 2 baños</w:t>
      </w:r>
    </w:p>
    <w:p w14:paraId="6FF752D8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 xml:space="preserve">- </w:t>
      </w:r>
      <w:proofErr w:type="gramStart"/>
      <w:r w:rsidRPr="007547EE">
        <w:rPr>
          <w:sz w:val="24"/>
          <w:szCs w:val="24"/>
        </w:rPr>
        <w:t>Living</w:t>
      </w:r>
      <w:proofErr w:type="gramEnd"/>
      <w:r w:rsidRPr="007547EE">
        <w:rPr>
          <w:sz w:val="24"/>
          <w:szCs w:val="24"/>
        </w:rPr>
        <w:t>-comedor y cocina integrados</w:t>
      </w:r>
    </w:p>
    <w:p w14:paraId="0FD9BCBD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</w:p>
    <w:p w14:paraId="2F2A48EC" w14:textId="77777777" w:rsidR="007547EE" w:rsidRPr="007547EE" w:rsidRDefault="007547EE" w:rsidP="007547EE">
      <w:pPr>
        <w:spacing w:after="0"/>
        <w:ind w:left="3969"/>
        <w:rPr>
          <w:b/>
          <w:bCs/>
          <w:sz w:val="24"/>
          <w:szCs w:val="24"/>
        </w:rPr>
      </w:pPr>
      <w:r w:rsidRPr="007547EE">
        <w:rPr>
          <w:rFonts w:ascii="Arial" w:hAnsi="Arial" w:cs="Arial"/>
          <w:sz w:val="24"/>
          <w:szCs w:val="24"/>
        </w:rPr>
        <w:t>■</w:t>
      </w:r>
      <w:r w:rsidRPr="007547EE">
        <w:rPr>
          <w:sz w:val="24"/>
          <w:szCs w:val="24"/>
        </w:rPr>
        <w:t xml:space="preserve"> </w:t>
      </w:r>
      <w:r w:rsidRPr="007547EE">
        <w:rPr>
          <w:b/>
          <w:bCs/>
          <w:sz w:val="24"/>
          <w:szCs w:val="24"/>
        </w:rPr>
        <w:t>Equipamiento incluido</w:t>
      </w:r>
    </w:p>
    <w:p w14:paraId="043C4A4C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Señal de Internet y televisión</w:t>
      </w:r>
    </w:p>
    <w:p w14:paraId="17FB00CE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Refrigerador, congelador y cocina</w:t>
      </w:r>
    </w:p>
    <w:p w14:paraId="135AA559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Estufa a pellet Wein (no eléctrica)</w:t>
      </w:r>
    </w:p>
    <w:p w14:paraId="1785F7E3" w14:textId="60E45040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Comedor con 8 sillas</w:t>
      </w:r>
    </w:p>
    <w:p w14:paraId="09838DEB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Sofá cama</w:t>
      </w:r>
    </w:p>
    <w:p w14:paraId="16E82AAB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 xml:space="preserve">- Camas en todos los dormitorios </w:t>
      </w:r>
    </w:p>
    <w:p w14:paraId="63B9A1BC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Cómodas en dos dormitorios</w:t>
      </w:r>
    </w:p>
    <w:p w14:paraId="637E8B4D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Lavadora de 12 kg</w:t>
      </w:r>
    </w:p>
    <w:p w14:paraId="08B2F94B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Cortinas, lámparas.</w:t>
      </w:r>
    </w:p>
    <w:p w14:paraId="55127070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Vajilla, utensilios y mueble de cocina</w:t>
      </w:r>
    </w:p>
    <w:p w14:paraId="3F704963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Calefón</w:t>
      </w:r>
    </w:p>
    <w:p w14:paraId="51BC267E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Tinaja de madera para seis personas.</w:t>
      </w:r>
    </w:p>
    <w:p w14:paraId="3A1D8D36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Riego automático en el perímetro</w:t>
      </w:r>
    </w:p>
    <w:p w14:paraId="1ABF1781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Jóvenes Árboles frutales y ornamentales</w:t>
      </w:r>
    </w:p>
    <w:p w14:paraId="1969FFDE" w14:textId="77777777" w:rsid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Cerco perimetral y portón de acceso</w:t>
      </w:r>
    </w:p>
    <w:p w14:paraId="0C5AF188" w14:textId="41F13ED6" w:rsidR="00B96D30" w:rsidRDefault="007547EE" w:rsidP="00B96D30">
      <w:pPr>
        <w:spacing w:after="0"/>
        <w:ind w:left="3969"/>
        <w:rPr>
          <w:sz w:val="24"/>
          <w:szCs w:val="24"/>
        </w:rPr>
      </w:pPr>
      <w:r>
        <w:rPr>
          <w:sz w:val="24"/>
          <w:szCs w:val="24"/>
        </w:rPr>
        <w:t>- Bode</w:t>
      </w:r>
      <w:r w:rsidR="00B96D30">
        <w:rPr>
          <w:sz w:val="24"/>
          <w:szCs w:val="24"/>
        </w:rPr>
        <w:t>ga</w:t>
      </w:r>
    </w:p>
    <w:p w14:paraId="72F99D66" w14:textId="5F047FBE" w:rsidR="007547EE" w:rsidRPr="007547EE" w:rsidRDefault="007547EE" w:rsidP="007547EE">
      <w:pPr>
        <w:spacing w:after="0"/>
        <w:ind w:left="3969"/>
        <w:rPr>
          <w:b/>
          <w:bCs/>
          <w:sz w:val="24"/>
          <w:szCs w:val="24"/>
        </w:rPr>
      </w:pPr>
      <w:r w:rsidRPr="007547EE">
        <w:rPr>
          <w:sz w:val="24"/>
          <w:szCs w:val="24"/>
        </w:rPr>
        <w:br/>
      </w:r>
      <w:r w:rsidRPr="007547EE">
        <w:rPr>
          <w:rFonts w:ascii="Arial" w:hAnsi="Arial" w:cs="Arial"/>
          <w:b/>
          <w:bCs/>
          <w:sz w:val="24"/>
          <w:szCs w:val="24"/>
        </w:rPr>
        <w:t>■</w:t>
      </w:r>
      <w:r w:rsidRPr="007547EE">
        <w:rPr>
          <w:b/>
          <w:bCs/>
          <w:sz w:val="24"/>
          <w:szCs w:val="24"/>
        </w:rPr>
        <w:t xml:space="preserve"> Documentación</w:t>
      </w:r>
    </w:p>
    <w:p w14:paraId="6D183495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Rol propio</w:t>
      </w:r>
    </w:p>
    <w:p w14:paraId="54A632EF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Inscrita en el Conservador de Bienes Raíces</w:t>
      </w:r>
    </w:p>
    <w:p w14:paraId="06FCEFF1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- Propiedad regularizada</w:t>
      </w:r>
      <w:r w:rsidRPr="007547EE">
        <w:rPr>
          <w:sz w:val="24"/>
          <w:szCs w:val="24"/>
        </w:rPr>
        <w:br/>
      </w:r>
    </w:p>
    <w:p w14:paraId="308DA05B" w14:textId="77777777" w:rsidR="007547EE" w:rsidRPr="007547EE" w:rsidRDefault="007547EE" w:rsidP="007547EE">
      <w:pPr>
        <w:spacing w:after="0"/>
        <w:ind w:left="3969"/>
        <w:rPr>
          <w:b/>
          <w:bCs/>
          <w:sz w:val="24"/>
          <w:szCs w:val="24"/>
        </w:rPr>
      </w:pPr>
      <w:r w:rsidRPr="007547EE">
        <w:rPr>
          <w:rFonts w:ascii="Arial" w:hAnsi="Arial" w:cs="Arial"/>
          <w:b/>
          <w:bCs/>
          <w:sz w:val="24"/>
          <w:szCs w:val="24"/>
        </w:rPr>
        <w:t>■</w:t>
      </w:r>
      <w:r w:rsidRPr="007547EE">
        <w:rPr>
          <w:b/>
          <w:bCs/>
          <w:sz w:val="24"/>
          <w:szCs w:val="24"/>
        </w:rPr>
        <w:t xml:space="preserve"> Valor</w:t>
      </w:r>
    </w:p>
    <w:p w14:paraId="444D988D" w14:textId="1FF5D75D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lastRenderedPageBreak/>
        <w:t>- $90.000.000 “conversable”</w:t>
      </w:r>
      <w:r w:rsidR="00B96D30">
        <w:rPr>
          <w:sz w:val="24"/>
          <w:szCs w:val="24"/>
        </w:rPr>
        <w:br/>
      </w:r>
    </w:p>
    <w:p w14:paraId="6FE23CBA" w14:textId="3C9AF6AB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b/>
          <w:bCs/>
          <w:sz w:val="24"/>
          <w:szCs w:val="24"/>
        </w:rPr>
        <w:t>Contacto</w:t>
      </w:r>
      <w:r w:rsidR="00B96D30">
        <w:rPr>
          <w:b/>
          <w:bCs/>
          <w:sz w:val="24"/>
          <w:szCs w:val="24"/>
        </w:rPr>
        <w:t xml:space="preserve"> y consultas:</w:t>
      </w:r>
      <w:r w:rsidRPr="007547EE">
        <w:rPr>
          <w:sz w:val="24"/>
          <w:szCs w:val="24"/>
        </w:rPr>
        <w:br/>
        <w:t>Ricardo Hernández Benavente</w:t>
      </w:r>
    </w:p>
    <w:p w14:paraId="55408DCD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hyperlink r:id="rId4" w:history="1">
        <w:r w:rsidRPr="007547EE">
          <w:rPr>
            <w:rStyle w:val="Hipervnculo"/>
            <w:sz w:val="24"/>
            <w:szCs w:val="24"/>
          </w:rPr>
          <w:t>rhbseguros@gmail.com</w:t>
        </w:r>
      </w:hyperlink>
    </w:p>
    <w:p w14:paraId="288CD069" w14:textId="77777777" w:rsidR="007547EE" w:rsidRPr="007547EE" w:rsidRDefault="007547EE" w:rsidP="007547EE">
      <w:pPr>
        <w:spacing w:after="0"/>
        <w:ind w:left="3969"/>
        <w:rPr>
          <w:sz w:val="24"/>
          <w:szCs w:val="24"/>
        </w:rPr>
      </w:pPr>
      <w:r w:rsidRPr="007547EE">
        <w:rPr>
          <w:sz w:val="24"/>
          <w:szCs w:val="24"/>
        </w:rPr>
        <w:t>Celular +56978154621</w:t>
      </w:r>
    </w:p>
    <w:p w14:paraId="029A4D9C" w14:textId="77777777" w:rsidR="00682334" w:rsidRDefault="00682334" w:rsidP="007547EE">
      <w:pPr>
        <w:spacing w:after="0"/>
        <w:ind w:left="3969"/>
        <w:rPr>
          <w:sz w:val="24"/>
          <w:szCs w:val="24"/>
        </w:rPr>
      </w:pPr>
    </w:p>
    <w:p w14:paraId="50E86907" w14:textId="77777777" w:rsidR="002C51EF" w:rsidRDefault="002C51EF" w:rsidP="007547EE">
      <w:pPr>
        <w:spacing w:after="0"/>
        <w:ind w:left="3969"/>
        <w:rPr>
          <w:sz w:val="24"/>
          <w:szCs w:val="24"/>
        </w:rPr>
      </w:pPr>
    </w:p>
    <w:p w14:paraId="75EBF680" w14:textId="7D6E99C1" w:rsidR="002C51EF" w:rsidRDefault="002C51EF" w:rsidP="007547EE">
      <w:pPr>
        <w:spacing w:after="0"/>
        <w:ind w:left="3969"/>
        <w:rPr>
          <w:sz w:val="24"/>
          <w:szCs w:val="24"/>
        </w:rPr>
      </w:pPr>
      <w:r w:rsidRPr="002C51EF">
        <w:rPr>
          <w:sz w:val="24"/>
          <w:szCs w:val="24"/>
        </w:rPr>
        <w:t>Se acepta crédito hipotecario.</w:t>
      </w:r>
      <w:r w:rsidRPr="002C51EF">
        <w:rPr>
          <w:sz w:val="24"/>
          <w:szCs w:val="24"/>
        </w:rPr>
        <w:br/>
        <w:t>Valor de venta amoblada: $90.000.000.</w:t>
      </w:r>
      <w:r w:rsidRPr="002C51EF">
        <w:rPr>
          <w:sz w:val="24"/>
          <w:szCs w:val="24"/>
        </w:rPr>
        <w:br/>
        <w:t>También disponible opción de venta sin muebles.</w:t>
      </w:r>
    </w:p>
    <w:p w14:paraId="7DFA1F93" w14:textId="77777777" w:rsidR="00F00F8E" w:rsidRDefault="00F00F8E" w:rsidP="007547EE">
      <w:pPr>
        <w:spacing w:after="0"/>
        <w:ind w:left="3969"/>
        <w:rPr>
          <w:sz w:val="24"/>
          <w:szCs w:val="24"/>
        </w:rPr>
      </w:pPr>
    </w:p>
    <w:p w14:paraId="5DFBE4BE" w14:textId="6CC9F90A" w:rsidR="00F00F8E" w:rsidRDefault="00F00F8E" w:rsidP="007547EE">
      <w:pPr>
        <w:spacing w:after="0"/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Aviso en </w:t>
      </w:r>
      <w:r w:rsidRPr="00F00F8E">
        <w:rPr>
          <w:b/>
          <w:bCs/>
          <w:sz w:val="24"/>
          <w:szCs w:val="24"/>
        </w:rPr>
        <w:t>Venta de Parcelas y Terrenos Chile</w:t>
      </w:r>
    </w:p>
    <w:p w14:paraId="7BFAA0FC" w14:textId="77777777" w:rsidR="00F00F8E" w:rsidRDefault="00F00F8E" w:rsidP="007547EE">
      <w:pPr>
        <w:spacing w:after="0"/>
        <w:ind w:left="3969"/>
        <w:rPr>
          <w:sz w:val="24"/>
          <w:szCs w:val="24"/>
        </w:rPr>
      </w:pPr>
    </w:p>
    <w:p w14:paraId="5E94AB0F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 xml:space="preserve">Vendo hermosa parcela en Sector Paraguay (A 17 km de los Saltos del Laja, Región del Biobío) </w:t>
      </w:r>
    </w:p>
    <w:p w14:paraId="08734B8C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rFonts w:ascii="Arial" w:hAnsi="Arial" w:cs="Arial"/>
          <w:sz w:val="24"/>
          <w:szCs w:val="24"/>
          <w:lang w:val="es-MX"/>
        </w:rPr>
        <w:t>■</w:t>
      </w:r>
      <w:r w:rsidRPr="00F00F8E">
        <w:rPr>
          <w:sz w:val="24"/>
          <w:szCs w:val="24"/>
          <w:lang w:val="es-MX"/>
        </w:rPr>
        <w:t xml:space="preserve"> Terreno: - 5.000 m</w:t>
      </w:r>
      <w:r w:rsidRPr="00F00F8E">
        <w:rPr>
          <w:rFonts w:ascii="Aptos" w:hAnsi="Aptos" w:cs="Aptos"/>
          <w:sz w:val="24"/>
          <w:szCs w:val="24"/>
          <w:lang w:val="es-MX"/>
        </w:rPr>
        <w:t>²</w:t>
      </w:r>
      <w:r w:rsidRPr="00F00F8E">
        <w:rPr>
          <w:sz w:val="24"/>
          <w:szCs w:val="24"/>
          <w:lang w:val="es-MX"/>
        </w:rPr>
        <w:t xml:space="preserve"> (media hect</w:t>
      </w:r>
      <w:r w:rsidRPr="00F00F8E">
        <w:rPr>
          <w:rFonts w:ascii="Aptos" w:hAnsi="Aptos" w:cs="Aptos"/>
          <w:sz w:val="24"/>
          <w:szCs w:val="24"/>
          <w:lang w:val="es-MX"/>
        </w:rPr>
        <w:t>á</w:t>
      </w:r>
      <w:r w:rsidRPr="00F00F8E">
        <w:rPr>
          <w:sz w:val="24"/>
          <w:szCs w:val="24"/>
          <w:lang w:val="es-MX"/>
        </w:rPr>
        <w:t>rea)</w:t>
      </w:r>
    </w:p>
    <w:p w14:paraId="4A25FF51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rFonts w:ascii="Arial" w:hAnsi="Arial" w:cs="Arial"/>
          <w:sz w:val="24"/>
          <w:szCs w:val="24"/>
          <w:lang w:val="es-MX"/>
        </w:rPr>
        <w:t>■</w:t>
      </w:r>
      <w:r w:rsidRPr="00F00F8E">
        <w:rPr>
          <w:sz w:val="24"/>
          <w:szCs w:val="24"/>
          <w:lang w:val="es-MX"/>
        </w:rPr>
        <w:t xml:space="preserve"> Vivienda: A</w:t>
      </w:r>
      <w:r w:rsidRPr="00F00F8E">
        <w:rPr>
          <w:rFonts w:ascii="Aptos" w:hAnsi="Aptos" w:cs="Aptos"/>
          <w:sz w:val="24"/>
          <w:szCs w:val="24"/>
          <w:lang w:val="es-MX"/>
        </w:rPr>
        <w:t>ñ</w:t>
      </w:r>
      <w:r w:rsidRPr="00F00F8E">
        <w:rPr>
          <w:sz w:val="24"/>
          <w:szCs w:val="24"/>
          <w:lang w:val="es-MX"/>
        </w:rPr>
        <w:t>o de construcci</w:t>
      </w:r>
      <w:r w:rsidRPr="00F00F8E">
        <w:rPr>
          <w:rFonts w:ascii="Aptos" w:hAnsi="Aptos" w:cs="Aptos"/>
          <w:sz w:val="24"/>
          <w:szCs w:val="24"/>
          <w:lang w:val="es-MX"/>
        </w:rPr>
        <w:t>ó</w:t>
      </w:r>
      <w:r w:rsidRPr="00F00F8E">
        <w:rPr>
          <w:sz w:val="24"/>
          <w:szCs w:val="24"/>
          <w:lang w:val="es-MX"/>
        </w:rPr>
        <w:t>n enero 2023</w:t>
      </w:r>
    </w:p>
    <w:p w14:paraId="2EC0AEE1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rFonts w:ascii="Arial" w:hAnsi="Arial" w:cs="Arial"/>
          <w:sz w:val="24"/>
          <w:szCs w:val="24"/>
          <w:lang w:val="es-MX"/>
        </w:rPr>
        <w:t>■</w:t>
      </w:r>
      <w:r w:rsidRPr="00F00F8E">
        <w:rPr>
          <w:sz w:val="24"/>
          <w:szCs w:val="24"/>
          <w:lang w:val="es-MX"/>
        </w:rPr>
        <w:t xml:space="preserve"> 72 m</w:t>
      </w:r>
      <w:r w:rsidRPr="00F00F8E">
        <w:rPr>
          <w:rFonts w:ascii="Aptos" w:hAnsi="Aptos" w:cs="Aptos"/>
          <w:sz w:val="24"/>
          <w:szCs w:val="24"/>
          <w:lang w:val="es-MX"/>
        </w:rPr>
        <w:t>²</w:t>
      </w:r>
      <w:r w:rsidRPr="00F00F8E">
        <w:rPr>
          <w:sz w:val="24"/>
          <w:szCs w:val="24"/>
          <w:lang w:val="es-MX"/>
        </w:rPr>
        <w:t xml:space="preserve"> construidos </w:t>
      </w:r>
    </w:p>
    <w:p w14:paraId="3101A928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rFonts w:ascii="Arial" w:hAnsi="Arial" w:cs="Arial"/>
          <w:b/>
          <w:bCs/>
          <w:sz w:val="24"/>
          <w:szCs w:val="24"/>
          <w:lang w:val="es-MX"/>
        </w:rPr>
        <w:t>■</w:t>
      </w:r>
      <w:r w:rsidRPr="00F00F8E">
        <w:rPr>
          <w:b/>
          <w:bCs/>
          <w:sz w:val="24"/>
          <w:szCs w:val="24"/>
          <w:lang w:val="es-MX"/>
        </w:rPr>
        <w:t xml:space="preserve"> Documentaci</w:t>
      </w:r>
      <w:r w:rsidRPr="00F00F8E">
        <w:rPr>
          <w:rFonts w:ascii="Aptos" w:hAnsi="Aptos" w:cs="Aptos"/>
          <w:b/>
          <w:bCs/>
          <w:sz w:val="24"/>
          <w:szCs w:val="24"/>
          <w:lang w:val="es-MX"/>
        </w:rPr>
        <w:t>ó</w:t>
      </w:r>
      <w:r w:rsidRPr="00F00F8E">
        <w:rPr>
          <w:b/>
          <w:bCs/>
          <w:sz w:val="24"/>
          <w:szCs w:val="24"/>
          <w:lang w:val="es-MX"/>
        </w:rPr>
        <w:t>n</w:t>
      </w:r>
    </w:p>
    <w:p w14:paraId="27C33EF2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Rol propio</w:t>
      </w:r>
    </w:p>
    <w:p w14:paraId="08529479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Inscrita en el Conservador de Bienes Raíces</w:t>
      </w:r>
    </w:p>
    <w:p w14:paraId="63168F2A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Propiedad regularizada</w:t>
      </w:r>
      <w:r w:rsidRPr="00F00F8E">
        <w:rPr>
          <w:sz w:val="24"/>
          <w:szCs w:val="24"/>
          <w:lang w:val="es-MX"/>
        </w:rPr>
        <w:br/>
        <w:t xml:space="preserve">- El camino hasta la propiedad </w:t>
      </w:r>
      <w:proofErr w:type="gramStart"/>
      <w:r w:rsidRPr="00F00F8E">
        <w:rPr>
          <w:sz w:val="24"/>
          <w:szCs w:val="24"/>
          <w:lang w:val="es-MX"/>
        </w:rPr>
        <w:t>esta pavimentado</w:t>
      </w:r>
      <w:proofErr w:type="gramEnd"/>
      <w:r w:rsidRPr="00F00F8E">
        <w:rPr>
          <w:sz w:val="24"/>
          <w:szCs w:val="24"/>
          <w:lang w:val="es-MX"/>
        </w:rPr>
        <w:t>. Cuenta con:</w:t>
      </w:r>
    </w:p>
    <w:p w14:paraId="737F3AB6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Luz eléctrica</w:t>
      </w:r>
    </w:p>
    <w:p w14:paraId="72FC4D01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 xml:space="preserve">- Agua: Pozo a 25 </w:t>
      </w:r>
      <w:proofErr w:type="spellStart"/>
      <w:r w:rsidRPr="00F00F8E">
        <w:rPr>
          <w:sz w:val="24"/>
          <w:szCs w:val="24"/>
          <w:lang w:val="es-MX"/>
        </w:rPr>
        <w:t>mt</w:t>
      </w:r>
      <w:proofErr w:type="spellEnd"/>
      <w:r w:rsidRPr="00F00F8E">
        <w:rPr>
          <w:sz w:val="24"/>
          <w:szCs w:val="24"/>
          <w:lang w:val="es-MX"/>
        </w:rPr>
        <w:t xml:space="preserve"> con bomba instalada (agua certificada).</w:t>
      </w:r>
    </w:p>
    <w:p w14:paraId="542306FD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Fosa séptica</w:t>
      </w:r>
    </w:p>
    <w:p w14:paraId="5ECFF9D7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Garaje</w:t>
      </w:r>
    </w:p>
    <w:p w14:paraId="6BB09674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- 4 dormitorios (uno en suite)</w:t>
      </w:r>
    </w:p>
    <w:p w14:paraId="7088C8D0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- 2 baños</w:t>
      </w:r>
    </w:p>
    <w:p w14:paraId="4A8CCA53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 xml:space="preserve">- </w:t>
      </w:r>
      <w:proofErr w:type="gramStart"/>
      <w:r w:rsidRPr="00F00F8E">
        <w:rPr>
          <w:sz w:val="24"/>
          <w:szCs w:val="24"/>
          <w:lang w:val="es-MX"/>
        </w:rPr>
        <w:t>Living</w:t>
      </w:r>
      <w:proofErr w:type="gramEnd"/>
      <w:r w:rsidRPr="00F00F8E">
        <w:rPr>
          <w:sz w:val="24"/>
          <w:szCs w:val="24"/>
          <w:lang w:val="es-MX"/>
        </w:rPr>
        <w:t xml:space="preserve">-comedor y cocina integrados - Tinaja de madera para 6 personas </w:t>
      </w:r>
    </w:p>
    <w:p w14:paraId="163AA83F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- Perímetro cerrado.</w:t>
      </w:r>
    </w:p>
    <w:p w14:paraId="63554769" w14:textId="77777777" w:rsidR="00F00F8E" w:rsidRPr="00F00F8E" w:rsidRDefault="00F00F8E" w:rsidP="00F00F8E">
      <w:pPr>
        <w:spacing w:after="0"/>
        <w:ind w:left="3969"/>
        <w:rPr>
          <w:sz w:val="24"/>
          <w:szCs w:val="24"/>
          <w:lang w:val="es-MX"/>
        </w:rPr>
      </w:pPr>
      <w:r w:rsidRPr="00F00F8E">
        <w:rPr>
          <w:sz w:val="24"/>
          <w:szCs w:val="24"/>
          <w:lang w:val="es-MX"/>
        </w:rPr>
        <w:t>Se acepta crédito hipotecario. Valor de venta amoblada: $90.000.000. También disponible opción de venta sin muebles.</w:t>
      </w:r>
    </w:p>
    <w:p w14:paraId="4506D369" w14:textId="77777777" w:rsidR="00F00F8E" w:rsidRPr="00F00F8E" w:rsidRDefault="00F00F8E" w:rsidP="007547EE">
      <w:pPr>
        <w:spacing w:after="0"/>
        <w:ind w:left="3969"/>
        <w:rPr>
          <w:sz w:val="24"/>
          <w:szCs w:val="24"/>
          <w:lang w:val="es-MX"/>
        </w:rPr>
      </w:pPr>
    </w:p>
    <w:sectPr w:rsidR="00F00F8E" w:rsidRPr="00F00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72"/>
    <w:rsid w:val="002C51EF"/>
    <w:rsid w:val="00682334"/>
    <w:rsid w:val="006C0C9F"/>
    <w:rsid w:val="007547EE"/>
    <w:rsid w:val="00884BBB"/>
    <w:rsid w:val="009F3C72"/>
    <w:rsid w:val="00A1085B"/>
    <w:rsid w:val="00B96D30"/>
    <w:rsid w:val="00BD2DB9"/>
    <w:rsid w:val="00CF0E56"/>
    <w:rsid w:val="00EF30E6"/>
    <w:rsid w:val="00F0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36E"/>
  <w15:chartTrackingRefBased/>
  <w15:docId w15:val="{8CB8E4C3-5186-43C3-B25F-54F956D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C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C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C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C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C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C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C7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547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bsegur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Buker M.</dc:creator>
  <cp:keywords/>
  <dc:description/>
  <cp:lastModifiedBy>Ricardo Hernandez</cp:lastModifiedBy>
  <cp:revision>6</cp:revision>
  <dcterms:created xsi:type="dcterms:W3CDTF">2025-10-22T15:51:00Z</dcterms:created>
  <dcterms:modified xsi:type="dcterms:W3CDTF">2026-05-25T20:45:00Z</dcterms:modified>
</cp:coreProperties>
</file>